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A7" w:rsidRDefault="004116A7" w:rsidP="00656A1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99835" cy="8910825"/>
            <wp:effectExtent l="0" t="0" r="0" b="0"/>
            <wp:docPr id="2" name="Рисунок 2" descr="C:\Users\МетодКабинед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д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A7" w:rsidRDefault="004116A7" w:rsidP="00656A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16A7" w:rsidRDefault="004116A7" w:rsidP="00656A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16A7" w:rsidRDefault="004116A7" w:rsidP="00656A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16A7" w:rsidRDefault="004116A7" w:rsidP="00656A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6A19" w:rsidRDefault="00656A19" w:rsidP="00656A19">
      <w:pPr>
        <w:rPr>
          <w:rFonts w:ascii="Times New Roman" w:hAnsi="Times New Roman"/>
          <w:b/>
          <w:sz w:val="28"/>
          <w:szCs w:val="28"/>
        </w:rPr>
      </w:pPr>
      <w:r w:rsidRPr="0033543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33543D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656A19" w:rsidRPr="00A95AF7" w:rsidRDefault="0022314B" w:rsidP="0022314B">
      <w:pPr>
        <w:pStyle w:val="11"/>
        <w:spacing w:line="360" w:lineRule="auto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656A19" w:rsidRPr="00A95AF7">
        <w:rPr>
          <w:sz w:val="28"/>
          <w:szCs w:val="28"/>
        </w:rPr>
        <w:t>Настоящее Положение определяет порядок и критерии проведения конкурса, подведения итогов  и поощрения участников  среди обучающихся государственного автономного профессионального  образовательного учреждения Свердловской области «Слободотуринского аграрно-экономического техникума».</w:t>
      </w:r>
      <w:proofErr w:type="gramEnd"/>
    </w:p>
    <w:p w:rsidR="005276A3" w:rsidRPr="0022314B" w:rsidRDefault="00656A19" w:rsidP="0022314B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2314B">
        <w:rPr>
          <w:rFonts w:ascii="Times New Roman" w:hAnsi="Times New Roman"/>
          <w:sz w:val="28"/>
          <w:szCs w:val="28"/>
        </w:rPr>
        <w:t>Цел</w:t>
      </w:r>
      <w:r w:rsidR="00A95AF7" w:rsidRPr="0022314B">
        <w:rPr>
          <w:rFonts w:ascii="Times New Roman" w:hAnsi="Times New Roman"/>
          <w:sz w:val="28"/>
          <w:szCs w:val="28"/>
        </w:rPr>
        <w:t>ь:</w:t>
      </w:r>
    </w:p>
    <w:p w:rsidR="00A95AF7" w:rsidRPr="00A95AF7" w:rsidRDefault="00A95AF7" w:rsidP="000D33EB">
      <w:pPr>
        <w:spacing w:after="0" w:line="360" w:lineRule="auto"/>
        <w:ind w:firstLine="709"/>
        <w:jc w:val="both"/>
        <w:rPr>
          <w:rStyle w:val="a8"/>
          <w:rFonts w:ascii="Times New Roman" w:hAnsi="Times New Roman"/>
          <w:b w:val="0"/>
          <w:color w:val="000000"/>
          <w:sz w:val="28"/>
          <w:szCs w:val="28"/>
        </w:rPr>
      </w:pPr>
      <w:r w:rsidRPr="00A95AF7">
        <w:rPr>
          <w:rFonts w:ascii="Times New Roman" w:hAnsi="Times New Roman"/>
          <w:sz w:val="28"/>
          <w:szCs w:val="28"/>
        </w:rPr>
        <w:t>-</w:t>
      </w:r>
      <w:r w:rsidRPr="00A95AF7">
        <w:rPr>
          <w:rStyle w:val="a8"/>
          <w:rFonts w:ascii="Times New Roman" w:hAnsi="Times New Roman"/>
          <w:b w:val="0"/>
          <w:color w:val="000000"/>
          <w:sz w:val="28"/>
          <w:szCs w:val="28"/>
        </w:rPr>
        <w:t>развитие навыков самостоятельного творческого мышления и письменного изложения собственных мыслей.</w:t>
      </w:r>
    </w:p>
    <w:p w:rsidR="00A95AF7" w:rsidRPr="00A95AF7" w:rsidRDefault="00A95AF7" w:rsidP="0022314B">
      <w:pPr>
        <w:pStyle w:val="11"/>
        <w:spacing w:line="360" w:lineRule="auto"/>
        <w:ind w:left="709"/>
        <w:jc w:val="both"/>
        <w:rPr>
          <w:sz w:val="28"/>
          <w:szCs w:val="28"/>
        </w:rPr>
      </w:pPr>
      <w:r w:rsidRPr="00A95AF7">
        <w:rPr>
          <w:sz w:val="28"/>
          <w:szCs w:val="28"/>
        </w:rPr>
        <w:t>Основными задачами конкурса являются:</w:t>
      </w:r>
    </w:p>
    <w:p w:rsidR="00A95AF7" w:rsidRPr="00A95AF7" w:rsidRDefault="00A95AF7" w:rsidP="000D33E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AF7">
        <w:rPr>
          <w:rFonts w:ascii="Times New Roman" w:eastAsia="Times New Roman" w:hAnsi="Times New Roman"/>
          <w:sz w:val="28"/>
          <w:szCs w:val="28"/>
          <w:lang w:eastAsia="ru-RU"/>
        </w:rPr>
        <w:t>Продвижение в молодёжной среде ценностей труда, профессионализма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5AF7" w:rsidRPr="00A95AF7" w:rsidRDefault="00A95AF7" w:rsidP="000D33E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AF7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профессионального самопознания, расширение кругозора и формирование интереса к будущей профессии.</w:t>
      </w:r>
    </w:p>
    <w:p w:rsidR="00656A19" w:rsidRPr="000D33EB" w:rsidRDefault="00A95AF7" w:rsidP="000D33EB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3EB">
        <w:rPr>
          <w:rFonts w:ascii="Times New Roman" w:eastAsia="Times New Roman" w:hAnsi="Times New Roman"/>
          <w:sz w:val="28"/>
          <w:szCs w:val="28"/>
          <w:lang w:eastAsia="ru-RU"/>
        </w:rPr>
        <w:t>Создание положительного имиджа выбранной профессии.</w:t>
      </w:r>
      <w:r w:rsidRPr="000D33E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2314B">
        <w:rPr>
          <w:rFonts w:ascii="Times New Roman" w:hAnsi="Times New Roman"/>
          <w:sz w:val="28"/>
          <w:szCs w:val="28"/>
        </w:rPr>
        <w:t>1.2.</w:t>
      </w:r>
      <w:r w:rsidR="00656A19" w:rsidRPr="000D33EB">
        <w:rPr>
          <w:rFonts w:ascii="Times New Roman" w:hAnsi="Times New Roman"/>
          <w:sz w:val="28"/>
          <w:szCs w:val="28"/>
        </w:rPr>
        <w:t xml:space="preserve">Участниками конкурса могут быть </w:t>
      </w:r>
      <w:r w:rsidR="005276A3" w:rsidRPr="000D33EB">
        <w:rPr>
          <w:rFonts w:ascii="Times New Roman" w:hAnsi="Times New Roman"/>
          <w:sz w:val="28"/>
          <w:szCs w:val="28"/>
        </w:rPr>
        <w:t>обучающиеся 1,2,3 и 4 курсов</w:t>
      </w:r>
      <w:r w:rsidR="00656A19" w:rsidRPr="000D33EB">
        <w:rPr>
          <w:rFonts w:ascii="Times New Roman" w:hAnsi="Times New Roman"/>
          <w:sz w:val="28"/>
          <w:szCs w:val="28"/>
        </w:rPr>
        <w:t xml:space="preserve"> техникума</w:t>
      </w:r>
      <w:r w:rsidR="004116A7">
        <w:rPr>
          <w:rFonts w:ascii="Times New Roman" w:hAnsi="Times New Roman"/>
          <w:sz w:val="28"/>
          <w:szCs w:val="28"/>
        </w:rPr>
        <w:t>, а также обучающиеся школ Слободо - Туринского района.</w:t>
      </w:r>
    </w:p>
    <w:p w:rsidR="00656A19" w:rsidRPr="00DF336A" w:rsidRDefault="00656A19" w:rsidP="00DF336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F33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336A">
        <w:rPr>
          <w:rFonts w:ascii="Times New Roman" w:hAnsi="Times New Roman"/>
          <w:b/>
          <w:sz w:val="28"/>
          <w:szCs w:val="28"/>
        </w:rPr>
        <w:t>. Организация работы конкурса</w:t>
      </w:r>
    </w:p>
    <w:p w:rsidR="00656A19" w:rsidRPr="00DF336A" w:rsidRDefault="00D12F8F" w:rsidP="00DF3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2.1.</w:t>
      </w:r>
      <w:r w:rsidR="00656A19" w:rsidRPr="00DF336A">
        <w:rPr>
          <w:rFonts w:ascii="Times New Roman" w:hAnsi="Times New Roman"/>
          <w:sz w:val="28"/>
          <w:szCs w:val="28"/>
        </w:rPr>
        <w:t>Для организации и проведения конкурса создается организационный комитет.</w:t>
      </w:r>
    </w:p>
    <w:p w:rsidR="00656A19" w:rsidRPr="00DF336A" w:rsidRDefault="00D12F8F" w:rsidP="00DF3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2.2.</w:t>
      </w:r>
      <w:r w:rsidR="00656A19" w:rsidRPr="00DF336A">
        <w:rPr>
          <w:rFonts w:ascii="Times New Roman" w:hAnsi="Times New Roman"/>
          <w:sz w:val="28"/>
          <w:szCs w:val="28"/>
        </w:rPr>
        <w:t>Организационный комитет определяет:</w:t>
      </w:r>
    </w:p>
    <w:p w:rsidR="00656A19" w:rsidRPr="00DF336A" w:rsidRDefault="00656A19" w:rsidP="00DF336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- сроки и время проведения конкурса;</w:t>
      </w:r>
    </w:p>
    <w:p w:rsidR="00656A19" w:rsidRPr="00DF336A" w:rsidRDefault="00656A19" w:rsidP="00DF336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- состав жюри конкурса;</w:t>
      </w:r>
    </w:p>
    <w:p w:rsidR="00656A19" w:rsidRPr="00DF336A" w:rsidRDefault="00656A19" w:rsidP="00DF336A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- сроки представления заявок и материалов участников</w:t>
      </w:r>
      <w:r w:rsidR="00A95AF7" w:rsidRPr="00DF336A">
        <w:rPr>
          <w:rFonts w:ascii="Times New Roman" w:hAnsi="Times New Roman"/>
          <w:sz w:val="28"/>
          <w:szCs w:val="28"/>
        </w:rPr>
        <w:t>.</w:t>
      </w:r>
    </w:p>
    <w:p w:rsidR="00DC152C" w:rsidRDefault="00D12F8F" w:rsidP="00DC15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2.3</w:t>
      </w:r>
      <w:r w:rsidR="00DF336A" w:rsidRPr="00DF336A">
        <w:rPr>
          <w:rFonts w:ascii="Times New Roman" w:eastAsiaTheme="minorHAnsi" w:hAnsi="Times New Roman"/>
          <w:sz w:val="28"/>
          <w:szCs w:val="28"/>
        </w:rPr>
        <w:t xml:space="preserve"> Первый этап – </w:t>
      </w:r>
      <w:r w:rsidR="00F66758">
        <w:rPr>
          <w:rFonts w:ascii="Times New Roman" w:eastAsiaTheme="minorHAnsi" w:hAnsi="Times New Roman"/>
          <w:sz w:val="28"/>
          <w:szCs w:val="28"/>
        </w:rPr>
        <w:t xml:space="preserve">заявка </w:t>
      </w:r>
      <w:r w:rsidR="00DF336A" w:rsidRPr="00DF336A">
        <w:rPr>
          <w:rFonts w:ascii="Times New Roman" w:eastAsiaTheme="minorHAnsi" w:hAnsi="Times New Roman"/>
          <w:sz w:val="28"/>
          <w:szCs w:val="28"/>
        </w:rPr>
        <w:t xml:space="preserve"> и предоставление работ</w:t>
      </w:r>
      <w:r w:rsidR="008A63F9">
        <w:rPr>
          <w:rFonts w:ascii="Times New Roman" w:eastAsiaTheme="minorHAnsi" w:hAnsi="Times New Roman"/>
          <w:sz w:val="28"/>
          <w:szCs w:val="28"/>
        </w:rPr>
        <w:t>, с 1</w:t>
      </w:r>
      <w:r w:rsidR="004116A7">
        <w:rPr>
          <w:rFonts w:ascii="Times New Roman" w:eastAsiaTheme="minorHAnsi" w:hAnsi="Times New Roman"/>
          <w:sz w:val="28"/>
          <w:szCs w:val="28"/>
        </w:rPr>
        <w:t>7</w:t>
      </w:r>
      <w:r w:rsidR="008A63F9">
        <w:rPr>
          <w:rFonts w:ascii="Times New Roman" w:eastAsiaTheme="minorHAnsi" w:hAnsi="Times New Roman"/>
          <w:sz w:val="28"/>
          <w:szCs w:val="28"/>
        </w:rPr>
        <w:t xml:space="preserve"> по 23 декабря. </w:t>
      </w:r>
      <w:r w:rsidR="00DF336A" w:rsidRPr="00DF336A">
        <w:rPr>
          <w:rFonts w:ascii="Times New Roman" w:eastAsiaTheme="minorHAnsi" w:hAnsi="Times New Roman"/>
          <w:sz w:val="28"/>
          <w:szCs w:val="28"/>
        </w:rPr>
        <w:t xml:space="preserve"> </w:t>
      </w:r>
      <w:r w:rsidR="008A63F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F336A" w:rsidRPr="00DF336A" w:rsidRDefault="00DF336A" w:rsidP="00DF3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F336A">
        <w:rPr>
          <w:rFonts w:ascii="Times New Roman" w:eastAsiaTheme="minorHAnsi" w:hAnsi="Times New Roman"/>
          <w:sz w:val="28"/>
          <w:szCs w:val="28"/>
        </w:rPr>
        <w:t>Второй этап – проверка конкурсных работ на соответствие требованиям</w:t>
      </w:r>
    </w:p>
    <w:p w:rsidR="000F7254" w:rsidRDefault="000F7254" w:rsidP="00DF3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DF336A" w:rsidRPr="00DF336A">
        <w:rPr>
          <w:rFonts w:ascii="Times New Roman" w:eastAsiaTheme="minorHAnsi" w:hAnsi="Times New Roman"/>
          <w:sz w:val="28"/>
          <w:szCs w:val="28"/>
        </w:rPr>
        <w:t>онкурса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F7254" w:rsidRDefault="000F7254" w:rsidP="00DF33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Третий этап</w:t>
      </w:r>
      <w:r w:rsidR="00C57D68">
        <w:rPr>
          <w:rFonts w:ascii="Times New Roman" w:eastAsiaTheme="minorHAnsi" w:hAnsi="Times New Roman"/>
          <w:sz w:val="28"/>
          <w:szCs w:val="28"/>
        </w:rPr>
        <w:t xml:space="preserve"> – представление эссе</w:t>
      </w:r>
      <w:r w:rsidR="008A63F9">
        <w:rPr>
          <w:rFonts w:ascii="Times New Roman" w:eastAsiaTheme="minorHAnsi" w:hAnsi="Times New Roman"/>
          <w:sz w:val="28"/>
          <w:szCs w:val="28"/>
        </w:rPr>
        <w:t xml:space="preserve"> -  24 декабря. </w:t>
      </w:r>
    </w:p>
    <w:p w:rsidR="00287DC4" w:rsidRPr="00DF336A" w:rsidRDefault="00287DC4" w:rsidP="00DF3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 xml:space="preserve">Заявки на участие </w:t>
      </w:r>
      <w:r w:rsidR="00F66758">
        <w:rPr>
          <w:rFonts w:ascii="Times New Roman" w:hAnsi="Times New Roman"/>
          <w:sz w:val="28"/>
          <w:szCs w:val="28"/>
        </w:rPr>
        <w:t>о</w:t>
      </w:r>
      <w:r w:rsidRPr="00DF336A">
        <w:rPr>
          <w:rFonts w:ascii="Times New Roman" w:hAnsi="Times New Roman"/>
          <w:sz w:val="28"/>
          <w:szCs w:val="28"/>
        </w:rPr>
        <w:t xml:space="preserve">формляется  в соответствии с </w:t>
      </w:r>
      <w:r w:rsidRPr="00DF336A">
        <w:rPr>
          <w:rFonts w:ascii="Times New Roman" w:hAnsi="Times New Roman"/>
          <w:i/>
          <w:sz w:val="28"/>
          <w:szCs w:val="28"/>
        </w:rPr>
        <w:t>Приложением 1</w:t>
      </w:r>
      <w:r w:rsidRPr="00DF336A">
        <w:rPr>
          <w:rFonts w:ascii="Times New Roman" w:hAnsi="Times New Roman"/>
          <w:sz w:val="28"/>
          <w:szCs w:val="28"/>
        </w:rPr>
        <w:t>.</w:t>
      </w:r>
    </w:p>
    <w:p w:rsidR="00D12F8F" w:rsidRPr="00DF336A" w:rsidRDefault="00D12F8F" w:rsidP="00DF336A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2.4. Жюри оценивает конкурсные работы</w:t>
      </w:r>
      <w:r w:rsidR="008A63F9">
        <w:rPr>
          <w:rFonts w:ascii="Times New Roman" w:hAnsi="Times New Roman"/>
          <w:sz w:val="28"/>
          <w:szCs w:val="28"/>
        </w:rPr>
        <w:t>.</w:t>
      </w:r>
    </w:p>
    <w:p w:rsidR="001C5335" w:rsidRPr="001C5335" w:rsidRDefault="001C5335" w:rsidP="00DF336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36A">
        <w:rPr>
          <w:rFonts w:ascii="Times New Roman" w:hAnsi="Times New Roman"/>
          <w:sz w:val="28"/>
          <w:szCs w:val="28"/>
        </w:rPr>
        <w:t>Конкурсная работа должна быть выполнена в письменном виде</w:t>
      </w:r>
      <w:r w:rsidRPr="001C5335">
        <w:rPr>
          <w:rFonts w:ascii="Times New Roman" w:hAnsi="Times New Roman"/>
          <w:sz w:val="28"/>
          <w:szCs w:val="28"/>
        </w:rPr>
        <w:t>.</w:t>
      </w:r>
    </w:p>
    <w:p w:rsidR="00C95834" w:rsidRDefault="00C95834" w:rsidP="001C5335">
      <w:pPr>
        <w:spacing w:line="360" w:lineRule="auto"/>
        <w:ind w:right="180"/>
        <w:contextualSpacing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DC152C" w:rsidRDefault="00DC152C" w:rsidP="001C5335">
      <w:pPr>
        <w:spacing w:line="360" w:lineRule="auto"/>
        <w:ind w:right="180"/>
        <w:contextualSpacing/>
        <w:rPr>
          <w:rStyle w:val="a8"/>
          <w:rFonts w:ascii="Times New Roman" w:hAnsi="Times New Roman"/>
          <w:color w:val="000000"/>
          <w:sz w:val="28"/>
          <w:szCs w:val="28"/>
        </w:rPr>
      </w:pPr>
    </w:p>
    <w:p w:rsidR="001C5335" w:rsidRDefault="001C5335" w:rsidP="001C5335">
      <w:pPr>
        <w:spacing w:line="360" w:lineRule="auto"/>
        <w:ind w:right="18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1C5335">
        <w:rPr>
          <w:rStyle w:val="a8"/>
          <w:rFonts w:ascii="Times New Roman" w:hAnsi="Times New Roman"/>
          <w:color w:val="000000"/>
          <w:sz w:val="28"/>
          <w:szCs w:val="28"/>
        </w:rPr>
        <w:t>Критерии оценки эссе:</w:t>
      </w:r>
    </w:p>
    <w:p w:rsidR="00F66758" w:rsidRPr="002A29C4" w:rsidRDefault="00F66758" w:rsidP="00F6675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0 - критерий отсутствует.</w:t>
      </w:r>
    </w:p>
    <w:p w:rsidR="00F66758" w:rsidRPr="002A29C4" w:rsidRDefault="00F66758" w:rsidP="00F6675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критерий проявляется частично.</w:t>
      </w:r>
    </w:p>
    <w:p w:rsidR="00F66758" w:rsidRDefault="00F66758" w:rsidP="00F6675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A29C4">
        <w:rPr>
          <w:rFonts w:ascii="Times New Roman" w:eastAsiaTheme="minorHAnsi" w:hAnsi="Times New Roman"/>
          <w:sz w:val="28"/>
          <w:szCs w:val="28"/>
        </w:rPr>
        <w:t>Критерий проявляется в полном объеме.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8"/>
        <w:gridCol w:w="6221"/>
        <w:gridCol w:w="3378"/>
      </w:tblGrid>
      <w:tr w:rsidR="007268A1" w:rsidTr="00EE42DC">
        <w:tc>
          <w:tcPr>
            <w:tcW w:w="538" w:type="dxa"/>
          </w:tcPr>
          <w:p w:rsidR="007268A1" w:rsidRPr="00A26515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26515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1" w:type="dxa"/>
          </w:tcPr>
          <w:p w:rsidR="007268A1" w:rsidRPr="00A26515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378" w:type="dxa"/>
          </w:tcPr>
          <w:p w:rsidR="007268A1" w:rsidRPr="00A26515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E42DC" w:rsidTr="00630AFC">
        <w:tc>
          <w:tcPr>
            <w:tcW w:w="10137" w:type="dxa"/>
            <w:gridSpan w:val="3"/>
          </w:tcPr>
          <w:p w:rsidR="00EE42DC" w:rsidRDefault="00EE42DC" w:rsidP="00EE42D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7268A1" w:rsidTr="001C6B2F">
        <w:tc>
          <w:tcPr>
            <w:tcW w:w="538" w:type="dxa"/>
          </w:tcPr>
          <w:p w:rsidR="007268A1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F079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</w:tcPr>
          <w:p w:rsidR="007268A1" w:rsidRPr="00F07904" w:rsidRDefault="00F07904" w:rsidP="00F079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Соответствие содержания эссе заявленной теме</w:t>
            </w:r>
            <w:r w:rsidRPr="00F07904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7F7F7"/>
              </w:rPr>
              <w:t>. </w:t>
            </w:r>
          </w:p>
        </w:tc>
        <w:tc>
          <w:tcPr>
            <w:tcW w:w="3378" w:type="dxa"/>
          </w:tcPr>
          <w:p w:rsidR="007268A1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7268A1" w:rsidTr="001C6B2F">
        <w:tc>
          <w:tcPr>
            <w:tcW w:w="538" w:type="dxa"/>
          </w:tcPr>
          <w:p w:rsidR="007268A1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F079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</w:tcPr>
          <w:p w:rsidR="007268A1" w:rsidRPr="00F07904" w:rsidRDefault="00F07904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Полнота раскрытия темы.</w:t>
            </w:r>
          </w:p>
        </w:tc>
        <w:tc>
          <w:tcPr>
            <w:tcW w:w="3378" w:type="dxa"/>
          </w:tcPr>
          <w:p w:rsidR="007268A1" w:rsidRDefault="007268A1" w:rsidP="001C6B2F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7268A1" w:rsidTr="001C6B2F">
        <w:tc>
          <w:tcPr>
            <w:tcW w:w="538" w:type="dxa"/>
          </w:tcPr>
          <w:p w:rsidR="007268A1" w:rsidRDefault="007268A1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="00F0790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</w:tcPr>
          <w:p w:rsidR="007268A1" w:rsidRPr="00F07904" w:rsidRDefault="00F07904" w:rsidP="007268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Наличие в работе позиции ее автора</w:t>
            </w:r>
            <w:r w:rsidRPr="00F07904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7F7F7"/>
              </w:rPr>
              <w:t>. </w:t>
            </w:r>
          </w:p>
        </w:tc>
        <w:tc>
          <w:tcPr>
            <w:tcW w:w="3378" w:type="dxa"/>
          </w:tcPr>
          <w:p w:rsidR="007268A1" w:rsidRDefault="007268A1" w:rsidP="001C6B2F">
            <w:r w:rsidRPr="00BC3629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BF6BDB" w:rsidTr="001C6B2F">
        <w:tc>
          <w:tcPr>
            <w:tcW w:w="538" w:type="dxa"/>
          </w:tcPr>
          <w:p w:rsidR="00BF6BDB" w:rsidRDefault="00F07904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6221" w:type="dxa"/>
          </w:tcPr>
          <w:p w:rsidR="00BF6BDB" w:rsidRPr="00F07904" w:rsidRDefault="00F07904" w:rsidP="007268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Аргументированность выдвинутого тезиса работы.</w:t>
            </w:r>
          </w:p>
        </w:tc>
        <w:tc>
          <w:tcPr>
            <w:tcW w:w="3378" w:type="dxa"/>
          </w:tcPr>
          <w:p w:rsidR="00BF6BDB" w:rsidRDefault="00BF6BDB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BF6BDB" w:rsidTr="001C6B2F">
        <w:tc>
          <w:tcPr>
            <w:tcW w:w="538" w:type="dxa"/>
          </w:tcPr>
          <w:p w:rsidR="00BF6BDB" w:rsidRDefault="00F07904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221" w:type="dxa"/>
          </w:tcPr>
          <w:p w:rsidR="00BF6BDB" w:rsidRPr="00F07904" w:rsidRDefault="00F07904" w:rsidP="00BF6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Четкость и логичность изложения.</w:t>
            </w:r>
          </w:p>
        </w:tc>
        <w:tc>
          <w:tcPr>
            <w:tcW w:w="3378" w:type="dxa"/>
          </w:tcPr>
          <w:p w:rsidR="00BF6BDB" w:rsidRDefault="00BF6BDB">
            <w:r w:rsidRPr="00714BD7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C95834" w:rsidTr="001C6B2F">
        <w:tc>
          <w:tcPr>
            <w:tcW w:w="538" w:type="dxa"/>
          </w:tcPr>
          <w:p w:rsidR="00C95834" w:rsidRDefault="00F07904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C9583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</w:tcPr>
          <w:p w:rsidR="00C95834" w:rsidRPr="00F07904" w:rsidRDefault="00F07904" w:rsidP="00C95834">
            <w:pPr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Эрудированность и информированность.</w:t>
            </w:r>
          </w:p>
        </w:tc>
        <w:tc>
          <w:tcPr>
            <w:tcW w:w="3378" w:type="dxa"/>
          </w:tcPr>
          <w:p w:rsidR="00C95834" w:rsidRDefault="00C95834">
            <w:r w:rsidRPr="00DA3D12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C95834" w:rsidTr="001C6B2F">
        <w:tc>
          <w:tcPr>
            <w:tcW w:w="538" w:type="dxa"/>
          </w:tcPr>
          <w:p w:rsidR="00C95834" w:rsidRDefault="00F07904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C95834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6221" w:type="dxa"/>
          </w:tcPr>
          <w:p w:rsidR="00C95834" w:rsidRPr="00F07904" w:rsidRDefault="00F07904" w:rsidP="00C95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Обоснованность выводов</w:t>
            </w:r>
            <w:r w:rsidRPr="00F07904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7F7F7"/>
              </w:rPr>
              <w:t>.</w:t>
            </w:r>
          </w:p>
        </w:tc>
        <w:tc>
          <w:tcPr>
            <w:tcW w:w="3378" w:type="dxa"/>
          </w:tcPr>
          <w:p w:rsidR="00C95834" w:rsidRDefault="00C95834">
            <w:r w:rsidRPr="00DA3D12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  <w:tr w:rsidR="000F7254" w:rsidTr="001C6B2F">
        <w:tc>
          <w:tcPr>
            <w:tcW w:w="538" w:type="dxa"/>
          </w:tcPr>
          <w:p w:rsidR="000F7254" w:rsidRPr="00F07904" w:rsidRDefault="00F07904" w:rsidP="001C6B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6221" w:type="dxa"/>
          </w:tcPr>
          <w:p w:rsidR="000F7254" w:rsidRPr="00F07904" w:rsidRDefault="00F07904" w:rsidP="00C95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7904">
              <w:rPr>
                <w:rStyle w:val="ab"/>
                <w:rFonts w:ascii="Times New Roman" w:hAnsi="Times New Roman"/>
                <w:i w:val="0"/>
                <w:color w:val="212121"/>
                <w:sz w:val="28"/>
                <w:szCs w:val="28"/>
                <w:shd w:val="clear" w:color="auto" w:fill="F7F7F7"/>
              </w:rPr>
              <w:t>Грамотное оформление</w:t>
            </w:r>
            <w:r w:rsidRPr="00F07904">
              <w:rPr>
                <w:rFonts w:ascii="Times New Roman" w:hAnsi="Times New Roman"/>
                <w:i/>
                <w:color w:val="212121"/>
                <w:sz w:val="28"/>
                <w:szCs w:val="28"/>
                <w:shd w:val="clear" w:color="auto" w:fill="F7F7F7"/>
              </w:rPr>
              <w:t>. </w:t>
            </w:r>
          </w:p>
        </w:tc>
        <w:tc>
          <w:tcPr>
            <w:tcW w:w="3378" w:type="dxa"/>
          </w:tcPr>
          <w:p w:rsidR="000F7254" w:rsidRPr="00DA3D12" w:rsidRDefault="00F0790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A3D12">
              <w:rPr>
                <w:rFonts w:ascii="Times New Roman" w:eastAsiaTheme="minorHAnsi" w:hAnsi="Times New Roman"/>
                <w:sz w:val="28"/>
                <w:szCs w:val="28"/>
              </w:rPr>
              <w:t>0-1-2</w:t>
            </w:r>
          </w:p>
        </w:tc>
      </w:tr>
    </w:tbl>
    <w:p w:rsidR="007268A1" w:rsidRDefault="007268A1" w:rsidP="007268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95834" w:rsidRPr="00D12F8F" w:rsidRDefault="00C95834" w:rsidP="009C137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F8F">
        <w:rPr>
          <w:rFonts w:ascii="Times New Roman" w:hAnsi="Times New Roman"/>
          <w:b/>
          <w:sz w:val="28"/>
          <w:szCs w:val="28"/>
          <w:lang w:val="en-US"/>
        </w:rPr>
        <w:t>I</w:t>
      </w:r>
      <w:r w:rsidR="009C1374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1374" w:rsidRPr="009C1374">
        <w:rPr>
          <w:rFonts w:ascii="Times New Roman" w:hAnsi="Times New Roman"/>
          <w:b/>
          <w:sz w:val="28"/>
          <w:szCs w:val="28"/>
        </w:rPr>
        <w:t>.</w:t>
      </w:r>
      <w:r w:rsidRPr="00D12F8F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материалов</w:t>
      </w:r>
    </w:p>
    <w:p w:rsidR="00211630" w:rsidRPr="00250D21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9C1374">
        <w:rPr>
          <w:rFonts w:ascii="Times New Roman" w:eastAsiaTheme="minorHAnsi" w:hAnsi="Times New Roman"/>
          <w:sz w:val="28"/>
          <w:szCs w:val="28"/>
        </w:rPr>
        <w:t>1.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Объем </w:t>
      </w:r>
      <w:r w:rsidR="00211630">
        <w:rPr>
          <w:rFonts w:ascii="Times New Roman" w:eastAsiaTheme="minorHAnsi" w:hAnsi="Times New Roman"/>
          <w:sz w:val="28"/>
          <w:szCs w:val="28"/>
        </w:rPr>
        <w:t>эссе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 - не более </w:t>
      </w:r>
      <w:r w:rsidR="000F7254">
        <w:rPr>
          <w:rFonts w:ascii="Times New Roman" w:eastAsiaTheme="minorHAnsi" w:hAnsi="Times New Roman"/>
          <w:sz w:val="28"/>
          <w:szCs w:val="28"/>
        </w:rPr>
        <w:t>двух</w:t>
      </w:r>
      <w:r w:rsidR="00211630">
        <w:rPr>
          <w:rFonts w:ascii="Times New Roman" w:eastAsiaTheme="minorHAnsi" w:hAnsi="Times New Roman"/>
          <w:sz w:val="28"/>
          <w:szCs w:val="28"/>
        </w:rPr>
        <w:t xml:space="preserve"> 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 страниц.</w:t>
      </w:r>
      <w:r w:rsidR="000F7254">
        <w:rPr>
          <w:rFonts w:ascii="Times New Roman" w:eastAsiaTheme="minorHAnsi" w:hAnsi="Times New Roman"/>
          <w:sz w:val="28"/>
          <w:szCs w:val="28"/>
        </w:rPr>
        <w:t xml:space="preserve"> 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>Текст  должен быть набран на компьютере и распечатан на однойстороне белой бумаги формата А</w:t>
      </w:r>
      <w:proofErr w:type="gramStart"/>
      <w:r w:rsidR="00211630" w:rsidRPr="003F2E94">
        <w:rPr>
          <w:rFonts w:ascii="Times New Roman" w:eastAsiaTheme="minorHAnsi" w:hAnsi="Times New Roman"/>
          <w:sz w:val="28"/>
          <w:szCs w:val="28"/>
        </w:rPr>
        <w:t>4</w:t>
      </w:r>
      <w:proofErr w:type="gramEnd"/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 (стандартный машинописный лист).</w:t>
      </w:r>
      <w:r w:rsidR="00250D21">
        <w:rPr>
          <w:rFonts w:ascii="Times New Roman" w:eastAsiaTheme="minorHAnsi" w:hAnsi="Times New Roman"/>
          <w:sz w:val="28"/>
          <w:szCs w:val="28"/>
        </w:rPr>
        <w:t xml:space="preserve"> </w:t>
      </w:r>
      <w:r w:rsidR="00250D21" w:rsidRPr="00250D21">
        <w:rPr>
          <w:rFonts w:ascii="Times New Roman" w:eastAsiaTheme="minorHAnsi" w:hAnsi="Times New Roman"/>
          <w:i/>
          <w:sz w:val="28"/>
          <w:szCs w:val="28"/>
        </w:rPr>
        <w:t xml:space="preserve">Приложение </w:t>
      </w:r>
      <w:r w:rsidR="00250D21">
        <w:rPr>
          <w:rFonts w:ascii="Times New Roman" w:eastAsiaTheme="minorHAnsi" w:hAnsi="Times New Roman"/>
          <w:i/>
          <w:sz w:val="28"/>
          <w:szCs w:val="28"/>
        </w:rPr>
        <w:t>2.</w:t>
      </w:r>
      <w:r w:rsidR="00250D2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11630" w:rsidRPr="003F2E94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9C1374">
        <w:rPr>
          <w:rFonts w:ascii="Times New Roman" w:eastAsiaTheme="minorHAnsi" w:hAnsi="Times New Roman"/>
          <w:sz w:val="28"/>
          <w:szCs w:val="28"/>
        </w:rPr>
        <w:t>2.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Оформление производится в текстовом редакторе Microsoft </w:t>
      </w:r>
      <w:r w:rsidR="00EE42DC" w:rsidRPr="00EE42D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211630" w:rsidRPr="003F2E94">
        <w:rPr>
          <w:rFonts w:ascii="Times New Roman" w:eastAsiaTheme="minorHAnsi" w:hAnsi="Times New Roman"/>
          <w:sz w:val="28"/>
          <w:szCs w:val="28"/>
        </w:rPr>
        <w:t>Word</w:t>
      </w:r>
      <w:proofErr w:type="spellEnd"/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 через 1интервал, шрифтом 12 пунктов с отступом от края сверху и снизу по 2 см (20мм), слева - 2 см (20 мм), справа - 2 см (20 мм) и форматируется по ширине</w:t>
      </w:r>
    </w:p>
    <w:p w:rsidR="00211630" w:rsidRPr="003F2E94" w:rsidRDefault="00211630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2E94">
        <w:rPr>
          <w:rFonts w:ascii="Times New Roman" w:eastAsiaTheme="minorHAnsi" w:hAnsi="Times New Roman"/>
          <w:sz w:val="28"/>
          <w:szCs w:val="28"/>
        </w:rPr>
        <w:t xml:space="preserve">всего листа. Контуры полей не наносятся.К печатному материалу </w:t>
      </w:r>
      <w:r w:rsidR="009C1374">
        <w:rPr>
          <w:rFonts w:ascii="Times New Roman" w:eastAsiaTheme="minorHAnsi" w:hAnsi="Times New Roman"/>
          <w:sz w:val="28"/>
          <w:szCs w:val="28"/>
        </w:rPr>
        <w:t>эссе</w:t>
      </w:r>
      <w:r w:rsidRPr="003F2E94">
        <w:rPr>
          <w:rFonts w:ascii="Times New Roman" w:eastAsiaTheme="minorHAnsi" w:hAnsi="Times New Roman"/>
          <w:sz w:val="28"/>
          <w:szCs w:val="28"/>
        </w:rPr>
        <w:t xml:space="preserve"> прилагается электронный носитель стекстом </w:t>
      </w:r>
      <w:r w:rsidR="009C1374">
        <w:rPr>
          <w:rFonts w:ascii="Times New Roman" w:eastAsiaTheme="minorHAnsi" w:hAnsi="Times New Roman"/>
          <w:sz w:val="28"/>
          <w:szCs w:val="28"/>
        </w:rPr>
        <w:t>эссе</w:t>
      </w:r>
      <w:r w:rsidRPr="003F2E94">
        <w:rPr>
          <w:rFonts w:ascii="Times New Roman" w:eastAsiaTheme="minorHAnsi" w:hAnsi="Times New Roman"/>
          <w:sz w:val="28"/>
          <w:szCs w:val="28"/>
        </w:rPr>
        <w:t>.</w:t>
      </w:r>
    </w:p>
    <w:p w:rsidR="00211630" w:rsidRPr="003F2E94" w:rsidRDefault="00211630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2E94">
        <w:rPr>
          <w:rFonts w:ascii="Times New Roman" w:eastAsiaTheme="minorHAnsi" w:hAnsi="Times New Roman"/>
          <w:sz w:val="28"/>
          <w:szCs w:val="28"/>
        </w:rPr>
        <w:t>Заголовок текста  печатается жирным прописным шрифтом</w:t>
      </w:r>
      <w:r w:rsidR="00EE42DC" w:rsidRPr="00EE42D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proofErr w:type="gramStart"/>
      <w:r w:rsidRPr="003F2E94">
        <w:rPr>
          <w:rFonts w:ascii="Times New Roman" w:eastAsiaTheme="minorHAnsi" w:hAnsi="Times New Roman"/>
          <w:sz w:val="28"/>
          <w:szCs w:val="28"/>
        </w:rPr>
        <w:t>Т</w:t>
      </w:r>
      <w:proofErr w:type="gramEnd"/>
      <w:r w:rsidRPr="003F2E94">
        <w:rPr>
          <w:rFonts w:ascii="Times New Roman" w:eastAsiaTheme="minorHAnsi" w:hAnsi="Times New Roman"/>
          <w:sz w:val="28"/>
          <w:szCs w:val="28"/>
        </w:rPr>
        <w:t>imes</w:t>
      </w:r>
      <w:proofErr w:type="spellEnd"/>
      <w:r w:rsidR="00EE42DC" w:rsidRPr="00EE42D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2E94">
        <w:rPr>
          <w:rFonts w:ascii="Times New Roman" w:eastAsiaTheme="minorHAnsi" w:hAnsi="Times New Roman"/>
          <w:sz w:val="28"/>
          <w:szCs w:val="28"/>
        </w:rPr>
        <w:t>New</w:t>
      </w:r>
      <w:proofErr w:type="spellEnd"/>
      <w:r w:rsidR="00EE42DC" w:rsidRPr="00EE42D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F2E94">
        <w:rPr>
          <w:rFonts w:ascii="Times New Roman" w:eastAsiaTheme="minorHAnsi" w:hAnsi="Times New Roman"/>
          <w:sz w:val="28"/>
          <w:szCs w:val="28"/>
        </w:rPr>
        <w:t>Roman</w:t>
      </w:r>
      <w:proofErr w:type="spellEnd"/>
      <w:r w:rsidRPr="003F2E94">
        <w:rPr>
          <w:rFonts w:ascii="Times New Roman" w:eastAsiaTheme="minorHAnsi" w:hAnsi="Times New Roman"/>
          <w:sz w:val="28"/>
          <w:szCs w:val="28"/>
        </w:rPr>
        <w:t xml:space="preserve"> 12 пунктов и форматируется по центру листа. Точку в концезаголовка, располагаемого посредине строки, не ставят.</w:t>
      </w:r>
    </w:p>
    <w:p w:rsidR="00211630" w:rsidRPr="003F2E94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3.3. 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 xml:space="preserve"> Фразы, начинающиеся с новой строки, печатают с абзацным отступом отначала строки, равным 1,25 мм (красная строка).</w:t>
      </w:r>
    </w:p>
    <w:p w:rsidR="00211630" w:rsidRPr="003F2E94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C63183">
        <w:rPr>
          <w:rFonts w:ascii="Times New Roman" w:eastAsiaTheme="minorHAnsi" w:hAnsi="Times New Roman"/>
          <w:sz w:val="28"/>
          <w:szCs w:val="28"/>
        </w:rPr>
        <w:t>4</w:t>
      </w:r>
      <w:r w:rsidR="00211630" w:rsidRPr="003F2E94">
        <w:rPr>
          <w:rFonts w:ascii="Times New Roman" w:eastAsiaTheme="minorHAnsi" w:hAnsi="Times New Roman"/>
          <w:sz w:val="28"/>
          <w:szCs w:val="28"/>
        </w:rPr>
        <w:t>. Расстояние между заголовком тезисов, фамилиями авторов, ОУ и</w:t>
      </w:r>
    </w:p>
    <w:p w:rsidR="00211630" w:rsidRDefault="00211630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группой</w:t>
      </w:r>
      <w:r w:rsidRPr="003F2E94">
        <w:rPr>
          <w:rFonts w:ascii="Times New Roman" w:eastAsiaTheme="minorHAnsi" w:hAnsi="Times New Roman"/>
          <w:sz w:val="28"/>
          <w:szCs w:val="28"/>
        </w:rPr>
        <w:t xml:space="preserve">, научным руководителем и последующим текстом должно быть равноодному интервалу. </w:t>
      </w:r>
    </w:p>
    <w:p w:rsidR="00C63183" w:rsidRPr="00C57D68" w:rsidRDefault="00C63183" w:rsidP="00C63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3.5.Титульный лист, ф</w:t>
      </w:r>
      <w:r w:rsidRPr="003F2E94">
        <w:rPr>
          <w:rFonts w:ascii="Times New Roman" w:eastAsiaTheme="minorHAnsi" w:hAnsi="Times New Roman"/>
          <w:sz w:val="28"/>
          <w:szCs w:val="28"/>
        </w:rPr>
        <w:t xml:space="preserve">амилия и имя автора (указываются полностью), ОУ, </w:t>
      </w:r>
      <w:r>
        <w:rPr>
          <w:rFonts w:ascii="Times New Roman" w:eastAsiaTheme="minorHAnsi" w:hAnsi="Times New Roman"/>
          <w:sz w:val="28"/>
          <w:szCs w:val="28"/>
        </w:rPr>
        <w:t>группа</w:t>
      </w:r>
      <w:r w:rsidRPr="003F2E94">
        <w:rPr>
          <w:rFonts w:ascii="Times New Roman" w:eastAsiaTheme="minorHAnsi" w:hAnsi="Times New Roman"/>
          <w:sz w:val="28"/>
          <w:szCs w:val="28"/>
        </w:rPr>
        <w:t xml:space="preserve">, фамилиянаучного руководителя  печатаются по образцу шрифтом </w:t>
      </w:r>
      <w:proofErr w:type="spellStart"/>
      <w:proofErr w:type="gramStart"/>
      <w:r w:rsidRPr="003F2E94">
        <w:rPr>
          <w:rFonts w:ascii="Times New Roman" w:eastAsiaTheme="minorHAnsi" w:hAnsi="Times New Roman"/>
          <w:sz w:val="28"/>
          <w:szCs w:val="28"/>
        </w:rPr>
        <w:t>Т</w:t>
      </w:r>
      <w:proofErr w:type="gramEnd"/>
      <w:r w:rsidRPr="003F2E94">
        <w:rPr>
          <w:rFonts w:ascii="Times New Roman" w:eastAsiaTheme="minorHAnsi" w:hAnsi="Times New Roman"/>
          <w:sz w:val="28"/>
          <w:szCs w:val="28"/>
        </w:rPr>
        <w:t>imesNewRoman</w:t>
      </w:r>
      <w:proofErr w:type="spellEnd"/>
      <w:r w:rsidRPr="003F2E94">
        <w:rPr>
          <w:rFonts w:ascii="Times New Roman" w:eastAsiaTheme="minorHAnsi" w:hAnsi="Times New Roman"/>
          <w:sz w:val="28"/>
          <w:szCs w:val="28"/>
        </w:rPr>
        <w:t xml:space="preserve"> 12 пунктов</w:t>
      </w:r>
      <w:r>
        <w:rPr>
          <w:rFonts w:ascii="Times New Roman" w:eastAsiaTheme="minorHAnsi" w:hAnsi="Times New Roman"/>
          <w:sz w:val="28"/>
          <w:szCs w:val="28"/>
        </w:rPr>
        <w:t>. (</w:t>
      </w:r>
      <w:r>
        <w:rPr>
          <w:rFonts w:ascii="Times New Roman" w:eastAsiaTheme="minorHAnsi" w:hAnsi="Times New Roman"/>
          <w:i/>
          <w:sz w:val="28"/>
          <w:szCs w:val="28"/>
        </w:rPr>
        <w:t>Приложение 2).</w:t>
      </w:r>
    </w:p>
    <w:p w:rsidR="00EE42DC" w:rsidRPr="00EE42DC" w:rsidRDefault="00EE42DC" w:rsidP="00C631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Все работы будут проверяться </w:t>
      </w:r>
      <w:r w:rsidRPr="00EE42D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 Антиплагиат.</w:t>
      </w:r>
    </w:p>
    <w:p w:rsidR="00211630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IV</w:t>
      </w:r>
      <w:r w:rsidR="00211630" w:rsidRPr="00E01262">
        <w:rPr>
          <w:rFonts w:ascii="Times New Roman" w:eastAsiaTheme="minorHAnsi" w:hAnsi="Times New Roman"/>
          <w:b/>
          <w:bCs/>
          <w:sz w:val="28"/>
          <w:szCs w:val="28"/>
        </w:rPr>
        <w:t>.</w:t>
      </w:r>
      <w:r w:rsidR="00211630">
        <w:rPr>
          <w:rFonts w:ascii="Times New Roman" w:eastAsiaTheme="minorHAnsi" w:hAnsi="Times New Roman"/>
          <w:b/>
          <w:bCs/>
          <w:sz w:val="28"/>
          <w:szCs w:val="28"/>
        </w:rPr>
        <w:t xml:space="preserve"> Подведение итогов.</w:t>
      </w:r>
    </w:p>
    <w:p w:rsidR="00211630" w:rsidRPr="00E01262" w:rsidRDefault="00211630" w:rsidP="009C1374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5"/>
          <w:sz w:val="28"/>
          <w:szCs w:val="28"/>
        </w:rPr>
      </w:pPr>
      <w:r w:rsidRPr="00E01262">
        <w:rPr>
          <w:rFonts w:ascii="Times New Roman" w:hAnsi="Times New Roman"/>
          <w:spacing w:val="-5"/>
          <w:sz w:val="28"/>
          <w:szCs w:val="28"/>
        </w:rPr>
        <w:t xml:space="preserve">Победители и призеры  </w:t>
      </w:r>
      <w:r w:rsidR="0022314B">
        <w:rPr>
          <w:rFonts w:ascii="Times New Roman" w:hAnsi="Times New Roman"/>
          <w:spacing w:val="-5"/>
          <w:sz w:val="28"/>
          <w:szCs w:val="28"/>
        </w:rPr>
        <w:t>конкурса</w:t>
      </w:r>
      <w:r w:rsidRPr="00E01262">
        <w:rPr>
          <w:rFonts w:ascii="Times New Roman" w:hAnsi="Times New Roman"/>
          <w:spacing w:val="-5"/>
          <w:sz w:val="28"/>
          <w:szCs w:val="28"/>
        </w:rPr>
        <w:t xml:space="preserve"> награждаются дипломами</w:t>
      </w:r>
      <w:r>
        <w:rPr>
          <w:rFonts w:ascii="Times New Roman" w:hAnsi="Times New Roman"/>
          <w:spacing w:val="-5"/>
          <w:sz w:val="28"/>
          <w:szCs w:val="28"/>
        </w:rPr>
        <w:t xml:space="preserve">.Все </w:t>
      </w:r>
      <w:r w:rsidRPr="00E01262">
        <w:rPr>
          <w:rFonts w:ascii="Times New Roman" w:hAnsi="Times New Roman"/>
          <w:spacing w:val="-5"/>
          <w:sz w:val="28"/>
          <w:szCs w:val="28"/>
        </w:rPr>
        <w:t xml:space="preserve"> участники получают свидетельств</w:t>
      </w:r>
      <w:r>
        <w:rPr>
          <w:rFonts w:ascii="Times New Roman" w:hAnsi="Times New Roman"/>
          <w:spacing w:val="-5"/>
          <w:sz w:val="28"/>
          <w:szCs w:val="28"/>
        </w:rPr>
        <w:t>а</w:t>
      </w:r>
      <w:r w:rsidRPr="00E01262">
        <w:rPr>
          <w:rFonts w:ascii="Times New Roman" w:hAnsi="Times New Roman"/>
          <w:bCs/>
          <w:spacing w:val="-5"/>
          <w:sz w:val="28"/>
          <w:szCs w:val="28"/>
        </w:rPr>
        <w:t>.</w:t>
      </w: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07904" w:rsidRDefault="00F07904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07904" w:rsidRDefault="00F07904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07904" w:rsidRDefault="00F07904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07904" w:rsidRDefault="00F07904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22314B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1.</w:t>
      </w:r>
    </w:p>
    <w:p w:rsidR="0022314B" w:rsidRDefault="0022314B" w:rsidP="0022314B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>
        <w:rPr>
          <w:rFonts w:ascii="Times New Roman" w:hAnsi="Times New Roman"/>
          <w:b/>
          <w:spacing w:val="-5"/>
          <w:sz w:val="28"/>
          <w:szCs w:val="28"/>
        </w:rPr>
        <w:t>ЗАЯВКА</w:t>
      </w:r>
    </w:p>
    <w:tbl>
      <w:tblPr>
        <w:tblStyle w:val="a9"/>
        <w:tblW w:w="110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936"/>
        <w:gridCol w:w="1150"/>
        <w:gridCol w:w="1748"/>
        <w:gridCol w:w="2092"/>
        <w:gridCol w:w="2235"/>
      </w:tblGrid>
      <w:tr w:rsidR="0022314B" w:rsidRPr="00DB5385" w:rsidTr="001C6B2F">
        <w:trPr>
          <w:trHeight w:val="669"/>
        </w:trPr>
        <w:tc>
          <w:tcPr>
            <w:tcW w:w="425" w:type="dxa"/>
          </w:tcPr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Ф.И.автора</w:t>
            </w:r>
          </w:p>
        </w:tc>
        <w:tc>
          <w:tcPr>
            <w:tcW w:w="1936" w:type="dxa"/>
          </w:tcPr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150" w:type="dxa"/>
          </w:tcPr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Курс,</w:t>
            </w:r>
          </w:p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48" w:type="dxa"/>
          </w:tcPr>
          <w:p w:rsidR="0022314B" w:rsidRPr="00DB5385" w:rsidRDefault="0022314B" w:rsidP="002231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92" w:type="dxa"/>
          </w:tcPr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235" w:type="dxa"/>
          </w:tcPr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руководителя,</w:t>
            </w:r>
          </w:p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должность,</w:t>
            </w:r>
          </w:p>
          <w:p w:rsidR="0022314B" w:rsidRPr="00DB5385" w:rsidRDefault="0022314B" w:rsidP="001C6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385">
              <w:rPr>
                <w:rFonts w:ascii="Times New Roman" w:hAnsi="Times New Roman"/>
                <w:sz w:val="24"/>
                <w:szCs w:val="24"/>
              </w:rPr>
              <w:t>кв.категория</w:t>
            </w:r>
          </w:p>
        </w:tc>
      </w:tr>
      <w:tr w:rsidR="0022314B" w:rsidRPr="00DB5385" w:rsidTr="001C6B2F">
        <w:trPr>
          <w:trHeight w:val="1360"/>
        </w:trPr>
        <w:tc>
          <w:tcPr>
            <w:tcW w:w="425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22314B" w:rsidRPr="00DB5385" w:rsidRDefault="0022314B" w:rsidP="001C6B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14B" w:rsidRPr="0022314B" w:rsidRDefault="0022314B" w:rsidP="002231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2314B" w:rsidRDefault="0022314B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50D21" w:rsidRDefault="00250D21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50D21" w:rsidRDefault="00250D21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63183" w:rsidRDefault="00C63183" w:rsidP="009C1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250D21" w:rsidRPr="00250D21" w:rsidRDefault="00250D21" w:rsidP="00250D21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по написанию эссе</w:t>
      </w: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B4">
        <w:rPr>
          <w:rFonts w:ascii="Times New Roman" w:hAnsi="Times New Roman"/>
          <w:b/>
          <w:sz w:val="28"/>
          <w:szCs w:val="28"/>
        </w:rPr>
        <w:t xml:space="preserve">Эссе </w:t>
      </w:r>
      <w:r w:rsidRPr="00D749B4">
        <w:rPr>
          <w:rFonts w:ascii="Times New Roman" w:hAnsi="Times New Roman"/>
          <w:sz w:val="28"/>
          <w:szCs w:val="28"/>
        </w:rPr>
        <w:t xml:space="preserve">- самостоятельная творческая письменная работа. По форме эссе обычно представляет собой рассуждение – размышление (реже рассуждение – объяснение), поэтому в нём используются вопросно-ответная форма изложения, вопросительные предложения, ряды однородных членов, вводные слова, параллельный способ связи предложений в тексте. </w:t>
      </w:r>
    </w:p>
    <w:p w:rsidR="00250D21" w:rsidRPr="00D749B4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B4">
        <w:rPr>
          <w:rFonts w:ascii="Times New Roman" w:hAnsi="Times New Roman"/>
          <w:sz w:val="28"/>
          <w:szCs w:val="28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250D21" w:rsidRPr="00D749B4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9B4">
        <w:rPr>
          <w:rFonts w:ascii="Times New Roman" w:hAnsi="Times New Roman"/>
          <w:sz w:val="28"/>
          <w:szCs w:val="28"/>
        </w:rPr>
        <w:t xml:space="preserve"> Цель эссе состоит в развитии навыков самостоятельного творческого мышления и письменного изложения собственных мыслей.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 Объем эссе не должен превышать 1–2 страниц.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749B4">
        <w:rPr>
          <w:color w:val="000000"/>
          <w:sz w:val="28"/>
          <w:szCs w:val="28"/>
        </w:rPr>
        <w:t>. Эссе должно восприниматься как единое целое, идея должна быть ясной и понятной.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749B4">
        <w:rPr>
          <w:color w:val="000000"/>
          <w:sz w:val="28"/>
          <w:szCs w:val="28"/>
        </w:rPr>
        <w:t>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749B4">
        <w:rPr>
          <w:color w:val="000000"/>
          <w:sz w:val="28"/>
          <w:szCs w:val="28"/>
        </w:rPr>
        <w:t>. Эссе должно иметь грамотное композиционное построение, быть логичным, четким по структуре.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749B4">
        <w:rPr>
          <w:color w:val="000000"/>
          <w:sz w:val="28"/>
          <w:szCs w:val="28"/>
        </w:rPr>
        <w:t>. Каждый абзац эссе должен содержать только одну основную мысль.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D749B4">
        <w:rPr>
          <w:color w:val="000000"/>
          <w:sz w:val="28"/>
          <w:szCs w:val="28"/>
        </w:rPr>
        <w:t>.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D749B4">
        <w:rPr>
          <w:color w:val="000000"/>
          <w:sz w:val="28"/>
          <w:szCs w:val="28"/>
        </w:rPr>
        <w:t>. Эссе должно содержать убедительную аргументацию заявленной по проблеме позиции.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b/>
          <w:bCs/>
          <w:color w:val="000000"/>
          <w:sz w:val="28"/>
          <w:szCs w:val="28"/>
        </w:rPr>
        <w:t>Структура эссе: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1. Введение — определение основного вопроса эссе, актуальность. На этом этапе очень важно правильно сформулировать вопрос, на который вы собираетесь найти ответ в ходе своей творческой работы. При написании актуальности могут помочь ответы на следующие вопросы: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i/>
          <w:iCs/>
          <w:color w:val="000000"/>
          <w:sz w:val="28"/>
          <w:szCs w:val="28"/>
        </w:rPr>
        <w:lastRenderedPageBreak/>
        <w:t>«Почему тема, которую я раскрываю, является важной в настоящий момент?»,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i/>
          <w:iCs/>
          <w:color w:val="000000"/>
          <w:sz w:val="28"/>
          <w:szCs w:val="28"/>
        </w:rPr>
        <w:t>«Какие понятия будут вовлечены в мои рассуждения по теме?»,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i/>
          <w:iCs/>
          <w:color w:val="000000"/>
          <w:sz w:val="28"/>
          <w:szCs w:val="28"/>
        </w:rPr>
        <w:t xml:space="preserve">«Могу ли я разделить тему на несколько более мелких </w:t>
      </w:r>
      <w:proofErr w:type="spellStart"/>
      <w:r w:rsidRPr="00D749B4">
        <w:rPr>
          <w:i/>
          <w:iCs/>
          <w:color w:val="000000"/>
          <w:sz w:val="28"/>
          <w:szCs w:val="28"/>
        </w:rPr>
        <w:t>подтем</w:t>
      </w:r>
      <w:proofErr w:type="spellEnd"/>
      <w:r w:rsidRPr="00D749B4">
        <w:rPr>
          <w:i/>
          <w:iCs/>
          <w:color w:val="000000"/>
          <w:sz w:val="28"/>
          <w:szCs w:val="28"/>
        </w:rPr>
        <w:t>?».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2. Основная часть — ответ на поставленный вопрос. Один параграф содержит: тезис, доказательство, иллюстрации, подвывод, являющийся частично ответом на поставленный вопрос.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3. Заключение - суммирование уже сделанных подвыводов и окончательный ответ на вопрос эссе.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Отметим наиболее приемлемую технику доказательства приведенных в эссе высказываний. Доказательство — это совокупность логических приемов обоснования истинности какого-либо суждения с помощью других истинных и связанных с ним суждений.</w:t>
      </w:r>
    </w:p>
    <w:p w:rsidR="00250D21" w:rsidRPr="00D749B4" w:rsidRDefault="00250D21" w:rsidP="00250D2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Структура любого доказательства включает по меньшей мере три составляющие: тезис, аргументы, вывод или оценочные суждения.</w:t>
      </w:r>
    </w:p>
    <w:p w:rsidR="00250D21" w:rsidRPr="00D749B4" w:rsidRDefault="00250D21" w:rsidP="00250D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Тезис — это сужение, которое надо доказать.</w:t>
      </w:r>
    </w:p>
    <w:p w:rsidR="00250D21" w:rsidRPr="00D749B4" w:rsidRDefault="00250D21" w:rsidP="00250D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Аргументы</w:t>
      </w:r>
      <w:r w:rsidRPr="00D749B4">
        <w:rPr>
          <w:i/>
          <w:iCs/>
          <w:color w:val="000000"/>
          <w:sz w:val="28"/>
          <w:szCs w:val="28"/>
        </w:rPr>
        <w:t> </w:t>
      </w:r>
      <w:r w:rsidRPr="00D749B4">
        <w:rPr>
          <w:color w:val="000000"/>
          <w:sz w:val="28"/>
          <w:szCs w:val="28"/>
        </w:rPr>
        <w:t>— это категории, которыми пользуются при доказательстве истинности тезиса.</w:t>
      </w:r>
    </w:p>
    <w:p w:rsidR="00250D21" w:rsidRPr="00D749B4" w:rsidRDefault="00250D21" w:rsidP="00250D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Вывод — это мнение, основанное на анализе фактов.</w:t>
      </w:r>
    </w:p>
    <w:p w:rsidR="00250D21" w:rsidRPr="00D749B4" w:rsidRDefault="00250D21" w:rsidP="00250D21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749B4">
        <w:rPr>
          <w:color w:val="000000"/>
          <w:sz w:val="28"/>
          <w:szCs w:val="28"/>
        </w:rPr>
        <w:t>Оценочные суждения — это мнения, основанные на наших убеждениях, верованиях или взглядах.</w:t>
      </w: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F9" w:rsidRDefault="008A63F9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3F9" w:rsidRDefault="008A63F9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0D21" w:rsidRDefault="00250D21" w:rsidP="00250D2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3.</w:t>
      </w:r>
    </w:p>
    <w:p w:rsidR="00250D21" w:rsidRDefault="00250D21" w:rsidP="00250D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50D21" w:rsidRDefault="00250D21" w:rsidP="00250D21">
      <w:pPr>
        <w:spacing w:after="0"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 w:rsidRPr="004C046A">
        <w:rPr>
          <w:rFonts w:ascii="Times New Roman" w:hAnsi="Times New Roman"/>
          <w:spacing w:val="-5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50D21" w:rsidRPr="004C046A" w:rsidRDefault="00250D21" w:rsidP="00250D21">
      <w:pPr>
        <w:spacing w:after="0"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 w:rsidRPr="004C046A">
        <w:rPr>
          <w:rFonts w:ascii="Times New Roman" w:hAnsi="Times New Roman"/>
          <w:spacing w:val="-5"/>
          <w:sz w:val="24"/>
          <w:szCs w:val="24"/>
        </w:rPr>
        <w:t>Свердловской области</w:t>
      </w:r>
    </w:p>
    <w:p w:rsidR="00250D21" w:rsidRPr="004C046A" w:rsidRDefault="00250D21" w:rsidP="00250D21">
      <w:pPr>
        <w:spacing w:after="0" w:line="36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 w:rsidRPr="004C046A">
        <w:rPr>
          <w:rFonts w:ascii="Times New Roman" w:hAnsi="Times New Roman"/>
          <w:spacing w:val="-5"/>
          <w:sz w:val="24"/>
          <w:szCs w:val="24"/>
        </w:rPr>
        <w:t>«Слободотуринский аграрно-экономический техникум»</w:t>
      </w:r>
    </w:p>
    <w:p w:rsidR="00250D21" w:rsidRPr="004C046A" w:rsidRDefault="00250D21" w:rsidP="00250D21">
      <w:pPr>
        <w:rPr>
          <w:spacing w:val="-5"/>
        </w:rPr>
      </w:pPr>
    </w:p>
    <w:p w:rsidR="00250D21" w:rsidRPr="00AF0327" w:rsidRDefault="00250D21" w:rsidP="00250D21">
      <w:pPr>
        <w:rPr>
          <w:spacing w:val="-5"/>
        </w:rPr>
      </w:pPr>
    </w:p>
    <w:p w:rsidR="00250D21" w:rsidRPr="00AF0327" w:rsidRDefault="00250D21" w:rsidP="00250D21">
      <w:pPr>
        <w:rPr>
          <w:spacing w:val="-5"/>
        </w:rPr>
      </w:pPr>
    </w:p>
    <w:p w:rsidR="00250D21" w:rsidRPr="00796C18" w:rsidRDefault="00796C18" w:rsidP="00796C18">
      <w:pPr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796C18">
        <w:rPr>
          <w:rFonts w:ascii="Times New Roman" w:hAnsi="Times New Roman"/>
          <w:b/>
          <w:spacing w:val="-5"/>
          <w:sz w:val="28"/>
          <w:szCs w:val="28"/>
        </w:rPr>
        <w:t>ЭССЕ</w:t>
      </w:r>
    </w:p>
    <w:p w:rsidR="00250D21" w:rsidRPr="00796C18" w:rsidRDefault="00796C18" w:rsidP="00250D21">
      <w:pPr>
        <w:spacing w:line="360" w:lineRule="auto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796C18">
        <w:rPr>
          <w:rFonts w:ascii="Times New Roman" w:hAnsi="Times New Roman"/>
          <w:b/>
          <w:spacing w:val="-5"/>
          <w:sz w:val="28"/>
          <w:szCs w:val="28"/>
        </w:rPr>
        <w:t xml:space="preserve">на тему </w:t>
      </w:r>
      <w:r w:rsidR="00250D21" w:rsidRPr="00796C18">
        <w:rPr>
          <w:rFonts w:ascii="Times New Roman" w:hAnsi="Times New Roman"/>
          <w:b/>
          <w:spacing w:val="-5"/>
          <w:sz w:val="28"/>
          <w:szCs w:val="28"/>
        </w:rPr>
        <w:t>«</w:t>
      </w:r>
      <w:r w:rsidR="00250D21" w:rsidRPr="00796C18">
        <w:rPr>
          <w:rFonts w:ascii="Times New Roman" w:hAnsi="Times New Roman"/>
          <w:b/>
          <w:sz w:val="28"/>
          <w:szCs w:val="28"/>
        </w:rPr>
        <w:t>Профессия, которую я выбрал»</w:t>
      </w:r>
    </w:p>
    <w:p w:rsidR="00250D21" w:rsidRDefault="00250D21" w:rsidP="00250D21">
      <w:pPr>
        <w:jc w:val="center"/>
        <w:rPr>
          <w:rFonts w:ascii="Times New Roman" w:hAnsi="Times New Roman"/>
          <w:b/>
          <w:i/>
          <w:spacing w:val="-5"/>
        </w:rPr>
      </w:pPr>
    </w:p>
    <w:p w:rsidR="00796C18" w:rsidRDefault="00796C18" w:rsidP="00250D21">
      <w:pPr>
        <w:jc w:val="center"/>
        <w:rPr>
          <w:rFonts w:ascii="Times New Roman" w:hAnsi="Times New Roman"/>
          <w:b/>
          <w:i/>
          <w:spacing w:val="-5"/>
        </w:rPr>
      </w:pPr>
    </w:p>
    <w:p w:rsidR="00796C18" w:rsidRDefault="00796C18" w:rsidP="00250D21">
      <w:pPr>
        <w:jc w:val="center"/>
        <w:rPr>
          <w:rFonts w:ascii="Times New Roman" w:hAnsi="Times New Roman"/>
          <w:b/>
          <w:i/>
          <w:spacing w:val="-5"/>
        </w:rPr>
      </w:pPr>
    </w:p>
    <w:p w:rsidR="00796C18" w:rsidRDefault="00796C18" w:rsidP="00250D21">
      <w:pPr>
        <w:jc w:val="center"/>
        <w:rPr>
          <w:rFonts w:ascii="Times New Roman" w:hAnsi="Times New Roman"/>
          <w:b/>
          <w:i/>
          <w:spacing w:val="-5"/>
        </w:rPr>
      </w:pPr>
    </w:p>
    <w:p w:rsidR="00796C18" w:rsidRPr="000A6D7D" w:rsidRDefault="00796C18" w:rsidP="00250D21">
      <w:pPr>
        <w:jc w:val="center"/>
        <w:rPr>
          <w:rFonts w:ascii="Times New Roman" w:hAnsi="Times New Roman"/>
          <w:b/>
          <w:i/>
          <w:spacing w:val="-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225"/>
      </w:tblGrid>
      <w:tr w:rsidR="00796C18" w:rsidTr="003A47B8">
        <w:tc>
          <w:tcPr>
            <w:tcW w:w="6912" w:type="dxa"/>
          </w:tcPr>
          <w:p w:rsidR="00796C18" w:rsidRDefault="00796C18" w:rsidP="00250D21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6C18" w:rsidRPr="00796C18" w:rsidRDefault="00796C18" w:rsidP="00796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</w:t>
            </w:r>
          </w:p>
          <w:p w:rsidR="00796C18" w:rsidRPr="00796C18" w:rsidRDefault="00796C18" w:rsidP="00796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C18">
              <w:rPr>
                <w:rFonts w:ascii="Times New Roman" w:hAnsi="Times New Roman"/>
                <w:sz w:val="24"/>
                <w:szCs w:val="24"/>
              </w:rPr>
              <w:t xml:space="preserve">Фомичев Егор,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  <w:r w:rsidRPr="00796C18">
              <w:rPr>
                <w:rFonts w:ascii="Times New Roman" w:hAnsi="Times New Roman"/>
                <w:sz w:val="24"/>
                <w:szCs w:val="24"/>
              </w:rPr>
              <w:t>гр.№215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ПК, </w:t>
            </w:r>
          </w:p>
          <w:p w:rsidR="00796C18" w:rsidRPr="00796C18" w:rsidRDefault="00796C18" w:rsidP="00796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C18">
              <w:rPr>
                <w:rFonts w:ascii="Times New Roman" w:hAnsi="Times New Roman"/>
                <w:sz w:val="24"/>
                <w:szCs w:val="24"/>
              </w:rPr>
              <w:t xml:space="preserve"> ОП  «Программирование  в                                           компьютерных системах»</w:t>
            </w:r>
          </w:p>
          <w:p w:rsidR="00796C18" w:rsidRPr="00796C18" w:rsidRDefault="00796C18" w:rsidP="00250D21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796C18" w:rsidTr="003A47B8">
        <w:tc>
          <w:tcPr>
            <w:tcW w:w="6912" w:type="dxa"/>
          </w:tcPr>
          <w:p w:rsidR="00796C18" w:rsidRDefault="00796C18" w:rsidP="00250D21">
            <w:pPr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225" w:type="dxa"/>
          </w:tcPr>
          <w:p w:rsidR="00796C18" w:rsidRDefault="00796C18" w:rsidP="00796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C18">
              <w:rPr>
                <w:rFonts w:ascii="Times New Roman" w:hAnsi="Times New Roman"/>
                <w:sz w:val="24"/>
                <w:szCs w:val="24"/>
              </w:rPr>
              <w:t>Руководитель:</w:t>
            </w:r>
          </w:p>
          <w:p w:rsidR="00796C18" w:rsidRPr="00796C18" w:rsidRDefault="00796C18" w:rsidP="00796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C18">
              <w:rPr>
                <w:rFonts w:ascii="Times New Roman" w:hAnsi="Times New Roman"/>
                <w:sz w:val="24"/>
                <w:szCs w:val="24"/>
              </w:rPr>
              <w:t xml:space="preserve"> Майорова Елена Юрьевна,</w:t>
            </w:r>
          </w:p>
          <w:p w:rsidR="00796C18" w:rsidRPr="00796C18" w:rsidRDefault="00796C18" w:rsidP="00796C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6C18">
              <w:rPr>
                <w:rFonts w:ascii="Times New Roman" w:hAnsi="Times New Roman"/>
                <w:sz w:val="24"/>
                <w:szCs w:val="24"/>
              </w:rPr>
              <w:t>мастер производственного      обучения</w:t>
            </w:r>
          </w:p>
        </w:tc>
      </w:tr>
    </w:tbl>
    <w:p w:rsidR="00250D21" w:rsidRPr="00796C18" w:rsidRDefault="00250D21" w:rsidP="00250D21">
      <w:pPr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250D21" w:rsidRPr="00AF0327" w:rsidRDefault="00250D21" w:rsidP="00250D21">
      <w:pPr>
        <w:spacing w:line="360" w:lineRule="auto"/>
        <w:rPr>
          <w:spacing w:val="-5"/>
        </w:rPr>
      </w:pPr>
    </w:p>
    <w:p w:rsidR="00250D21" w:rsidRPr="00AF0327" w:rsidRDefault="00250D21" w:rsidP="00250D21">
      <w:pPr>
        <w:jc w:val="center"/>
        <w:rPr>
          <w:spacing w:val="-5"/>
        </w:rPr>
      </w:pPr>
    </w:p>
    <w:p w:rsidR="00250D21" w:rsidRPr="00AF0327" w:rsidRDefault="00250D21" w:rsidP="00250D21">
      <w:pPr>
        <w:jc w:val="center"/>
        <w:rPr>
          <w:spacing w:val="-5"/>
        </w:rPr>
      </w:pPr>
    </w:p>
    <w:p w:rsidR="00250D21" w:rsidRPr="00AF0327" w:rsidRDefault="00250D21" w:rsidP="00250D21">
      <w:pPr>
        <w:jc w:val="center"/>
        <w:rPr>
          <w:spacing w:val="-5"/>
        </w:rPr>
      </w:pPr>
    </w:p>
    <w:p w:rsidR="00250D21" w:rsidRPr="00AF0327" w:rsidRDefault="00250D21" w:rsidP="00250D21">
      <w:pPr>
        <w:jc w:val="center"/>
        <w:rPr>
          <w:spacing w:val="-5"/>
        </w:rPr>
      </w:pPr>
    </w:p>
    <w:p w:rsidR="00250D21" w:rsidRPr="00AF0327" w:rsidRDefault="00250D21" w:rsidP="00250D21">
      <w:pPr>
        <w:jc w:val="center"/>
        <w:rPr>
          <w:spacing w:val="-5"/>
        </w:rPr>
      </w:pPr>
    </w:p>
    <w:p w:rsidR="00250D21" w:rsidRPr="00AF0327" w:rsidRDefault="00250D21" w:rsidP="00250D21">
      <w:pPr>
        <w:jc w:val="center"/>
        <w:rPr>
          <w:spacing w:val="-5"/>
        </w:rPr>
      </w:pPr>
    </w:p>
    <w:p w:rsidR="00C63183" w:rsidRDefault="00250D21" w:rsidP="003954AA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4"/>
          <w:szCs w:val="24"/>
        </w:rPr>
        <w:t>с</w:t>
      </w:r>
      <w:r w:rsidRPr="000A6D7D">
        <w:rPr>
          <w:rFonts w:ascii="Times New Roman" w:hAnsi="Times New Roman"/>
          <w:spacing w:val="-5"/>
          <w:sz w:val="24"/>
          <w:szCs w:val="24"/>
        </w:rPr>
        <w:t>.</w:t>
      </w:r>
      <w:r w:rsidR="00796C1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A6D7D">
        <w:rPr>
          <w:rFonts w:ascii="Times New Roman" w:hAnsi="Times New Roman"/>
          <w:spacing w:val="-5"/>
          <w:sz w:val="24"/>
          <w:szCs w:val="24"/>
        </w:rPr>
        <w:t>Туринская Слобода,201</w:t>
      </w:r>
      <w:r>
        <w:rPr>
          <w:rFonts w:ascii="Times New Roman" w:hAnsi="Times New Roman"/>
          <w:spacing w:val="-5"/>
          <w:sz w:val="24"/>
          <w:szCs w:val="24"/>
        </w:rPr>
        <w:t>8</w:t>
      </w:r>
      <w:bookmarkStart w:id="0" w:name="_GoBack"/>
      <w:bookmarkEnd w:id="0"/>
    </w:p>
    <w:sectPr w:rsidR="00C63183" w:rsidSect="00656A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C93"/>
    <w:multiLevelType w:val="multilevel"/>
    <w:tmpl w:val="CA2C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74FFC"/>
    <w:multiLevelType w:val="hybridMultilevel"/>
    <w:tmpl w:val="699A9BD8"/>
    <w:lvl w:ilvl="0" w:tplc="24D45E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1AD7"/>
    <w:multiLevelType w:val="hybridMultilevel"/>
    <w:tmpl w:val="C0B46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B80D06"/>
    <w:multiLevelType w:val="hybridMultilevel"/>
    <w:tmpl w:val="BC3CFC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003ACD"/>
    <w:multiLevelType w:val="hybridMultilevel"/>
    <w:tmpl w:val="3128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F2AB1"/>
    <w:multiLevelType w:val="hybridMultilevel"/>
    <w:tmpl w:val="82D470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9570F9"/>
    <w:multiLevelType w:val="hybridMultilevel"/>
    <w:tmpl w:val="5458055E"/>
    <w:lvl w:ilvl="0" w:tplc="2A3CC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A19"/>
    <w:rsid w:val="00067454"/>
    <w:rsid w:val="000D33EB"/>
    <w:rsid w:val="000F7254"/>
    <w:rsid w:val="001C5335"/>
    <w:rsid w:val="00211630"/>
    <w:rsid w:val="0022314B"/>
    <w:rsid w:val="00250D21"/>
    <w:rsid w:val="00287DC4"/>
    <w:rsid w:val="003954AA"/>
    <w:rsid w:val="003A47B8"/>
    <w:rsid w:val="004116A7"/>
    <w:rsid w:val="0047619A"/>
    <w:rsid w:val="004B235E"/>
    <w:rsid w:val="005276A3"/>
    <w:rsid w:val="00656A19"/>
    <w:rsid w:val="006B46CF"/>
    <w:rsid w:val="007268A1"/>
    <w:rsid w:val="00796C18"/>
    <w:rsid w:val="008A63F9"/>
    <w:rsid w:val="009C1374"/>
    <w:rsid w:val="00A95AF7"/>
    <w:rsid w:val="00B40B20"/>
    <w:rsid w:val="00BF6BDB"/>
    <w:rsid w:val="00C57D68"/>
    <w:rsid w:val="00C63183"/>
    <w:rsid w:val="00C95834"/>
    <w:rsid w:val="00CD4DBE"/>
    <w:rsid w:val="00D0087B"/>
    <w:rsid w:val="00D12F8F"/>
    <w:rsid w:val="00DC152C"/>
    <w:rsid w:val="00DF336A"/>
    <w:rsid w:val="00E3246D"/>
    <w:rsid w:val="00EE42DC"/>
    <w:rsid w:val="00F07904"/>
    <w:rsid w:val="00F1789E"/>
    <w:rsid w:val="00F6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6A19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A1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No Spacing"/>
    <w:qFormat/>
    <w:rsid w:val="00656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56A19"/>
    <w:pPr>
      <w:ind w:left="720"/>
      <w:contextualSpacing/>
    </w:pPr>
  </w:style>
  <w:style w:type="paragraph" w:customStyle="1" w:styleId="11">
    <w:name w:val="Абзац списка1"/>
    <w:basedOn w:val="a"/>
    <w:rsid w:val="00656A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56A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19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qFormat/>
    <w:rsid w:val="00A95AF7"/>
    <w:rPr>
      <w:b/>
      <w:bCs/>
    </w:rPr>
  </w:style>
  <w:style w:type="table" w:styleId="a9">
    <w:name w:val="Table Grid"/>
    <w:basedOn w:val="a1"/>
    <w:uiPriority w:val="59"/>
    <w:rsid w:val="001C5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50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07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МетодКабинед</dc:creator>
  <cp:lastModifiedBy>МетодКабинед</cp:lastModifiedBy>
  <cp:revision>25</cp:revision>
  <cp:lastPrinted>2018-11-26T03:13:00Z</cp:lastPrinted>
  <dcterms:created xsi:type="dcterms:W3CDTF">2018-11-14T04:58:00Z</dcterms:created>
  <dcterms:modified xsi:type="dcterms:W3CDTF">2018-11-27T04:32:00Z</dcterms:modified>
</cp:coreProperties>
</file>